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Plafond de la sécurité sociale pour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Un arrêté du 5 décembre 2017 fixe le plafond de la sécurité sociale pour 2018. Les valeurs mensuelle et journalière du plafond de la sécurité sociale mentionnées à l'article D 242-17 du code de la sécurité sociale sont les suivantes : - valeur mensuelle : 3 311 € ;</w:t>
      </w:r>
    </w:p>
    <w:p/>
    <w:p>
      <w:pPr/>
      <w:r>
        <w:rPr/>
        <w:t xml:space="preserve">- valeur journalière : 182 €. Le présent article s'applique aux cotisations et aux contributions de sécurité sociale dues au titre des périodes courant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2026-04-01T04:56:53+02:00</dcterms:created>
  <dcterms:modified xsi:type="dcterms:W3CDTF">2026-04-01T04:56:53+02:00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